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A1F9E" w14:textId="77777777" w:rsidR="008E74EC" w:rsidRDefault="008E74EC" w:rsidP="008E74EC">
      <w:pPr>
        <w:rPr>
          <w:rFonts w:ascii="Arial" w:hAnsi="Arial" w:cs="Arial"/>
          <w:b/>
        </w:rPr>
      </w:pPr>
      <w:bookmarkStart w:id="0" w:name="_GoBack"/>
      <w:bookmarkEnd w:id="0"/>
      <w:r>
        <w:rPr>
          <w:rFonts w:ascii="Arial" w:hAnsi="Arial" w:cs="Arial"/>
          <w:b/>
        </w:rPr>
        <w:t>Name of Award</w:t>
      </w:r>
    </w:p>
    <w:p w14:paraId="68ABD58D" w14:textId="3FAAB234" w:rsidR="008E74EC" w:rsidRPr="00340C5C" w:rsidRDefault="008E74EC" w:rsidP="008E74EC">
      <w:pPr>
        <w:rPr>
          <w:rFonts w:ascii="Arial" w:hAnsi="Arial" w:cs="Arial"/>
          <w:i/>
        </w:rPr>
      </w:pPr>
      <w:r w:rsidRPr="00FF1125">
        <w:rPr>
          <w:rFonts w:ascii="Arial" w:hAnsi="Arial" w:cs="Arial"/>
          <w:i/>
          <w:highlight w:val="yellow"/>
        </w:rPr>
        <w:t xml:space="preserve">International Union of Pure and Applied Physics Prize for Outstanding Contributions to the </w:t>
      </w:r>
      <w:r w:rsidR="00FF1125" w:rsidRPr="00FF1125">
        <w:rPr>
          <w:rFonts w:ascii="Arial" w:hAnsi="Arial" w:cs="Arial"/>
          <w:i/>
          <w:highlight w:val="yellow"/>
        </w:rPr>
        <w:t>Enhancement of Physics</w:t>
      </w:r>
      <w:r w:rsidR="00484D94" w:rsidRPr="00FF1125">
        <w:rPr>
          <w:rFonts w:ascii="Arial" w:hAnsi="Arial" w:cs="Arial"/>
          <w:i/>
          <w:highlight w:val="yellow"/>
        </w:rPr>
        <w:t xml:space="preserve"> in </w:t>
      </w:r>
      <w:r w:rsidRPr="00FF1125">
        <w:rPr>
          <w:rFonts w:ascii="Arial" w:hAnsi="Arial" w:cs="Arial"/>
          <w:i/>
          <w:highlight w:val="yellow"/>
        </w:rPr>
        <w:t>Developing Countries</w:t>
      </w:r>
    </w:p>
    <w:p w14:paraId="232C644E" w14:textId="77777777" w:rsidR="008E74EC" w:rsidRPr="00340C5C" w:rsidRDefault="008E74EC" w:rsidP="008E74EC">
      <w:pPr>
        <w:rPr>
          <w:rFonts w:ascii="Arial" w:hAnsi="Arial" w:cs="Arial"/>
          <w:i/>
        </w:rPr>
      </w:pPr>
    </w:p>
    <w:p w14:paraId="7910D541" w14:textId="77777777" w:rsidR="008E74EC" w:rsidRPr="00494D41" w:rsidRDefault="008E74EC" w:rsidP="008E74EC">
      <w:pPr>
        <w:rPr>
          <w:rFonts w:ascii="Arial" w:hAnsi="Arial" w:cs="Arial"/>
          <w:b/>
        </w:rPr>
      </w:pPr>
      <w:r w:rsidRPr="00494D41">
        <w:rPr>
          <w:rFonts w:ascii="Arial" w:hAnsi="Arial" w:cs="Arial"/>
          <w:b/>
        </w:rPr>
        <w:t>Purpose</w:t>
      </w:r>
    </w:p>
    <w:p w14:paraId="15D2256A" w14:textId="63CFD459" w:rsidR="008E74EC" w:rsidRPr="00494D41" w:rsidRDefault="008E74EC" w:rsidP="008E74EC">
      <w:pPr>
        <w:rPr>
          <w:rFonts w:ascii="Arial" w:hAnsi="Arial" w:cs="Arial"/>
          <w:b/>
        </w:rPr>
      </w:pPr>
      <w:r w:rsidRPr="00FF1125">
        <w:rPr>
          <w:rFonts w:ascii="Arial" w:hAnsi="Arial" w:cs="Arial"/>
          <w:highlight w:val="yellow"/>
        </w:rPr>
        <w:t>To promote and award excellence in the implementation of transfo</w:t>
      </w:r>
      <w:r w:rsidR="00FF1125" w:rsidRPr="00FF1125">
        <w:rPr>
          <w:rFonts w:ascii="Arial" w:hAnsi="Arial" w:cs="Arial"/>
          <w:highlight w:val="yellow"/>
        </w:rPr>
        <w:t xml:space="preserve">rmative initiatives that enhance the state of </w:t>
      </w:r>
      <w:r w:rsidRPr="00FF1125">
        <w:rPr>
          <w:rFonts w:ascii="Arial" w:hAnsi="Arial" w:cs="Arial"/>
          <w:highlight w:val="yellow"/>
        </w:rPr>
        <w:t>p</w:t>
      </w:r>
      <w:r w:rsidR="00FF1125" w:rsidRPr="00FF1125">
        <w:rPr>
          <w:rFonts w:ascii="Arial" w:hAnsi="Arial" w:cs="Arial"/>
          <w:highlight w:val="yellow"/>
        </w:rPr>
        <w:t>hysics</w:t>
      </w:r>
      <w:r w:rsidRPr="00FF1125">
        <w:rPr>
          <w:rFonts w:ascii="Arial" w:hAnsi="Arial" w:cs="Arial"/>
          <w:highlight w:val="yellow"/>
        </w:rPr>
        <w:t xml:space="preserve"> in one or more developing countries.</w:t>
      </w:r>
    </w:p>
    <w:p w14:paraId="39F1FE4B" w14:textId="77777777" w:rsidR="008E74EC" w:rsidRDefault="008E74EC" w:rsidP="008E74EC">
      <w:pPr>
        <w:rPr>
          <w:rFonts w:ascii="Arial" w:hAnsi="Arial" w:cs="Arial"/>
          <w:b/>
        </w:rPr>
      </w:pPr>
    </w:p>
    <w:p w14:paraId="13B55239" w14:textId="77777777" w:rsidR="008E74EC" w:rsidRDefault="008E74EC" w:rsidP="008E74EC">
      <w:pPr>
        <w:rPr>
          <w:rFonts w:ascii="Arial" w:hAnsi="Arial" w:cs="Arial"/>
          <w:b/>
        </w:rPr>
      </w:pPr>
      <w:r w:rsidRPr="00340C5C">
        <w:rPr>
          <w:rFonts w:ascii="Arial" w:hAnsi="Arial" w:cs="Arial"/>
          <w:b/>
        </w:rPr>
        <w:t>Prize</w:t>
      </w:r>
    </w:p>
    <w:p w14:paraId="2E20196B" w14:textId="77777777" w:rsidR="008E74EC" w:rsidRDefault="008E74EC" w:rsidP="008E74EC">
      <w:pPr>
        <w:rPr>
          <w:rFonts w:ascii="Arial" w:hAnsi="Arial" w:cs="Arial"/>
        </w:rPr>
      </w:pPr>
      <w:r>
        <w:rPr>
          <w:rFonts w:ascii="Arial" w:hAnsi="Arial" w:cs="Arial"/>
        </w:rPr>
        <w:t xml:space="preserve">IUPAP medal, certificate and </w:t>
      </w:r>
      <w:r w:rsidRPr="00F63619">
        <w:rPr>
          <w:rFonts w:ascii="Arial" w:hAnsi="Arial" w:cs="Arial"/>
          <w:sz w:val="26"/>
          <w:szCs w:val="26"/>
        </w:rPr>
        <w:t xml:space="preserve"> </w:t>
      </w:r>
      <w:r w:rsidR="00484D94">
        <w:rPr>
          <w:rFonts w:ascii="Arial" w:hAnsi="Arial" w:cs="Arial"/>
          <w:sz w:val="26"/>
          <w:szCs w:val="26"/>
        </w:rPr>
        <w:t>€3</w:t>
      </w:r>
      <w:r>
        <w:rPr>
          <w:rFonts w:ascii="Arial" w:hAnsi="Arial" w:cs="Arial"/>
          <w:sz w:val="26"/>
          <w:szCs w:val="26"/>
        </w:rPr>
        <w:t>000</w:t>
      </w:r>
    </w:p>
    <w:p w14:paraId="207BE701" w14:textId="77777777" w:rsidR="008E74EC" w:rsidRDefault="008E74EC" w:rsidP="008E74EC">
      <w:pPr>
        <w:rPr>
          <w:rFonts w:ascii="Arial" w:hAnsi="Arial" w:cs="Arial"/>
        </w:rPr>
      </w:pPr>
    </w:p>
    <w:p w14:paraId="4C59CFA1" w14:textId="77777777" w:rsidR="008E74EC" w:rsidRDefault="008E74EC" w:rsidP="008E74EC">
      <w:pPr>
        <w:rPr>
          <w:rFonts w:ascii="Arial" w:hAnsi="Arial" w:cs="Arial"/>
        </w:rPr>
      </w:pPr>
      <w:r>
        <w:rPr>
          <w:rFonts w:ascii="Arial" w:hAnsi="Arial" w:cs="Arial"/>
        </w:rPr>
        <w:t>The Prizewinner will receive the award during the convening of the IUPAP General Assembly, where the recipient will be invited to present a paper on the work upon which the Prize selection was made.</w:t>
      </w:r>
    </w:p>
    <w:p w14:paraId="2C7F2B28" w14:textId="77777777" w:rsidR="008E74EC" w:rsidRDefault="008E74EC" w:rsidP="008E74EC">
      <w:pPr>
        <w:rPr>
          <w:rFonts w:ascii="Arial" w:hAnsi="Arial" w:cs="Arial"/>
        </w:rPr>
      </w:pPr>
    </w:p>
    <w:p w14:paraId="25A764F1" w14:textId="77777777" w:rsidR="008E74EC" w:rsidRDefault="008E74EC" w:rsidP="008E74EC">
      <w:pPr>
        <w:rPr>
          <w:rFonts w:ascii="Arial" w:hAnsi="Arial" w:cs="Arial"/>
        </w:rPr>
      </w:pPr>
      <w:r>
        <w:rPr>
          <w:rFonts w:ascii="Arial" w:hAnsi="Arial" w:cs="Arial"/>
        </w:rPr>
        <w:t>The C13 Commission will provide travel expenses for the recipient to attend the General Assembly meeting.</w:t>
      </w:r>
    </w:p>
    <w:p w14:paraId="21D82900" w14:textId="77777777" w:rsidR="008E74EC" w:rsidRPr="00494D41" w:rsidRDefault="008E74EC" w:rsidP="008E74EC">
      <w:pPr>
        <w:rPr>
          <w:rFonts w:ascii="Arial" w:hAnsi="Arial" w:cs="Arial"/>
          <w:b/>
        </w:rPr>
      </w:pPr>
    </w:p>
    <w:p w14:paraId="7CA9A85B" w14:textId="77777777" w:rsidR="008E74EC" w:rsidRDefault="008E74EC" w:rsidP="008E74EC">
      <w:pPr>
        <w:rPr>
          <w:rFonts w:ascii="Arial" w:hAnsi="Arial" w:cs="Arial"/>
        </w:rPr>
      </w:pPr>
      <w:r w:rsidRPr="00340C5C">
        <w:rPr>
          <w:rFonts w:ascii="Arial" w:hAnsi="Arial" w:cs="Arial"/>
          <w:b/>
        </w:rPr>
        <w:t>Frequency</w:t>
      </w:r>
      <w:r>
        <w:rPr>
          <w:rFonts w:ascii="Arial" w:hAnsi="Arial" w:cs="Arial"/>
        </w:rPr>
        <w:t xml:space="preserve"> </w:t>
      </w:r>
    </w:p>
    <w:p w14:paraId="13ACB694" w14:textId="77777777" w:rsidR="008E74EC" w:rsidRDefault="008E74EC" w:rsidP="008E74EC">
      <w:pPr>
        <w:rPr>
          <w:rFonts w:ascii="Arial" w:hAnsi="Arial" w:cs="Arial"/>
        </w:rPr>
      </w:pPr>
      <w:r>
        <w:rPr>
          <w:rFonts w:ascii="Arial" w:hAnsi="Arial" w:cs="Arial"/>
        </w:rPr>
        <w:t>One Prize every three years</w:t>
      </w:r>
    </w:p>
    <w:p w14:paraId="63E507A2" w14:textId="77777777" w:rsidR="00484D94" w:rsidRDefault="00484D94" w:rsidP="008E74EC">
      <w:pPr>
        <w:rPr>
          <w:rFonts w:ascii="Arial" w:hAnsi="Arial" w:cs="Arial"/>
        </w:rPr>
      </w:pPr>
      <w:r>
        <w:rPr>
          <w:rFonts w:ascii="Arial" w:hAnsi="Arial" w:cs="Arial"/>
        </w:rPr>
        <w:t>The C13 Commission will select the Prizewinner in the year before the convening of the General Assembly.  Thus, the inaugural prize selection will occur in 2016.</w:t>
      </w:r>
    </w:p>
    <w:p w14:paraId="6462B0B5" w14:textId="77777777" w:rsidR="008E74EC" w:rsidRDefault="008E74EC" w:rsidP="008E74EC">
      <w:pPr>
        <w:rPr>
          <w:rFonts w:ascii="Arial" w:hAnsi="Arial" w:cs="Arial"/>
        </w:rPr>
      </w:pPr>
    </w:p>
    <w:p w14:paraId="39220E4F" w14:textId="77777777" w:rsidR="008E74EC" w:rsidRPr="00C93142" w:rsidRDefault="008E74EC" w:rsidP="008E74EC">
      <w:pPr>
        <w:rPr>
          <w:rFonts w:ascii="Arial" w:hAnsi="Arial" w:cs="Arial"/>
          <w:b/>
        </w:rPr>
      </w:pPr>
      <w:r>
        <w:rPr>
          <w:rFonts w:ascii="Arial" w:hAnsi="Arial" w:cs="Arial"/>
          <w:b/>
        </w:rPr>
        <w:t>Eligibility</w:t>
      </w:r>
    </w:p>
    <w:p w14:paraId="6A8BBE85" w14:textId="77777777" w:rsidR="008E74EC" w:rsidRDefault="008E74EC" w:rsidP="008E74EC">
      <w:pPr>
        <w:rPr>
          <w:rFonts w:ascii="Arial" w:hAnsi="Arial" w:cs="Arial"/>
        </w:rPr>
      </w:pPr>
      <w:r>
        <w:rPr>
          <w:rFonts w:ascii="Arial" w:hAnsi="Arial" w:cs="Arial"/>
        </w:rPr>
        <w:t>The recipient must have earned a postsecondary school degree in physics or a related discipline.</w:t>
      </w:r>
    </w:p>
    <w:p w14:paraId="0E18DBA5" w14:textId="77777777" w:rsidR="008E74EC" w:rsidRDefault="008E74EC" w:rsidP="008E74EC">
      <w:pPr>
        <w:rPr>
          <w:rFonts w:ascii="Arial" w:hAnsi="Arial" w:cs="Arial"/>
        </w:rPr>
      </w:pPr>
    </w:p>
    <w:p w14:paraId="6AAF0EEC" w14:textId="77777777" w:rsidR="008E74EC" w:rsidRDefault="008E74EC" w:rsidP="008E74EC">
      <w:pPr>
        <w:rPr>
          <w:rFonts w:ascii="Arial" w:hAnsi="Arial" w:cs="Arial"/>
        </w:rPr>
      </w:pPr>
      <w:r>
        <w:rPr>
          <w:rFonts w:ascii="Arial" w:hAnsi="Arial" w:cs="Arial"/>
        </w:rPr>
        <w:t>The recipient must be employed in a developing country.</w:t>
      </w:r>
    </w:p>
    <w:p w14:paraId="58DC6699" w14:textId="77777777" w:rsidR="008E74EC" w:rsidRDefault="008E74EC" w:rsidP="008E74EC">
      <w:pPr>
        <w:rPr>
          <w:rFonts w:ascii="Arial" w:hAnsi="Arial" w:cs="Arial"/>
        </w:rPr>
      </w:pPr>
    </w:p>
    <w:p w14:paraId="1A58E6E2" w14:textId="77777777" w:rsidR="008E74EC" w:rsidRDefault="008E74EC" w:rsidP="008E74EC">
      <w:pPr>
        <w:rPr>
          <w:rFonts w:ascii="Arial" w:hAnsi="Arial" w:cs="Arial"/>
        </w:rPr>
      </w:pPr>
      <w:r>
        <w:rPr>
          <w:rFonts w:ascii="Arial" w:hAnsi="Arial" w:cs="Arial"/>
        </w:rPr>
        <w:t>Previous award recipients will not be eligible for another award.</w:t>
      </w:r>
    </w:p>
    <w:p w14:paraId="5F9E23C6" w14:textId="77777777" w:rsidR="008E74EC" w:rsidRDefault="008E74EC" w:rsidP="008E74EC">
      <w:pPr>
        <w:rPr>
          <w:rFonts w:ascii="Arial" w:hAnsi="Arial" w:cs="Arial"/>
        </w:rPr>
      </w:pPr>
    </w:p>
    <w:p w14:paraId="50CF3B32" w14:textId="77777777" w:rsidR="008E74EC" w:rsidRDefault="008E74EC" w:rsidP="008E74EC">
      <w:pPr>
        <w:rPr>
          <w:rFonts w:ascii="Arial" w:hAnsi="Arial" w:cs="Arial"/>
          <w:b/>
        </w:rPr>
      </w:pPr>
      <w:r w:rsidRPr="00C93142">
        <w:rPr>
          <w:rFonts w:ascii="Arial" w:hAnsi="Arial" w:cs="Arial"/>
          <w:b/>
        </w:rPr>
        <w:t>Solicitation</w:t>
      </w:r>
      <w:r>
        <w:rPr>
          <w:rFonts w:ascii="Arial" w:hAnsi="Arial" w:cs="Arial"/>
          <w:b/>
        </w:rPr>
        <w:t>s</w:t>
      </w:r>
    </w:p>
    <w:p w14:paraId="391EC5F4" w14:textId="77777777" w:rsidR="008E74EC" w:rsidRDefault="008E74EC" w:rsidP="008E74EC">
      <w:pPr>
        <w:rPr>
          <w:rFonts w:ascii="Arial" w:hAnsi="Arial" w:cs="Arial"/>
        </w:rPr>
      </w:pPr>
      <w:r>
        <w:rPr>
          <w:rFonts w:ascii="Arial" w:hAnsi="Arial" w:cs="Arial"/>
        </w:rPr>
        <w:t>The C13 Commission will maintain an ongoing request for nominations for the Prize with an indication of the year in which the next Prize will be awarded.</w:t>
      </w:r>
    </w:p>
    <w:p w14:paraId="6C9D04D8" w14:textId="77777777" w:rsidR="008E74EC" w:rsidRDefault="008E74EC" w:rsidP="008E74EC">
      <w:pPr>
        <w:rPr>
          <w:rFonts w:ascii="Arial" w:hAnsi="Arial" w:cs="Arial"/>
        </w:rPr>
      </w:pPr>
    </w:p>
    <w:p w14:paraId="5ECFBF30" w14:textId="6F2272B8" w:rsidR="008E74EC" w:rsidRDefault="008E74EC" w:rsidP="008E74EC">
      <w:pPr>
        <w:rPr>
          <w:rFonts w:ascii="Arial" w:hAnsi="Arial" w:cs="Arial"/>
        </w:rPr>
      </w:pPr>
      <w:r>
        <w:rPr>
          <w:rFonts w:ascii="Arial" w:hAnsi="Arial" w:cs="Arial"/>
        </w:rPr>
        <w:t xml:space="preserve">The C13 Commission will </w:t>
      </w:r>
      <w:r w:rsidRPr="00100162">
        <w:rPr>
          <w:rFonts w:ascii="Arial" w:hAnsi="Arial" w:cs="Arial"/>
        </w:rPr>
        <w:t>adve</w:t>
      </w:r>
      <w:r>
        <w:rPr>
          <w:rFonts w:ascii="Arial" w:hAnsi="Arial" w:cs="Arial"/>
        </w:rPr>
        <w:t>rtise the Prize electronically on its</w:t>
      </w:r>
      <w:r w:rsidR="00A86A5E">
        <w:rPr>
          <w:rFonts w:ascii="Arial" w:hAnsi="Arial" w:cs="Arial"/>
        </w:rPr>
        <w:t xml:space="preserve"> Website</w:t>
      </w:r>
      <w:r>
        <w:rPr>
          <w:rFonts w:ascii="Arial" w:hAnsi="Arial" w:cs="Arial"/>
        </w:rPr>
        <w:t xml:space="preserve"> </w:t>
      </w:r>
      <w:r w:rsidR="00A86A5E">
        <w:rPr>
          <w:rFonts w:ascii="Arial" w:hAnsi="Arial" w:cs="Arial"/>
        </w:rPr>
        <w:t>(</w:t>
      </w:r>
      <w:hyperlink r:id="rId6" w:history="1">
        <w:r w:rsidR="00A86A5E" w:rsidRPr="00A86A5E">
          <w:rPr>
            <w:rStyle w:val="Hyperlink"/>
            <w:rFonts w:ascii="Arial" w:hAnsi="Arial" w:cs="Arial"/>
          </w:rPr>
          <w:t>http://iupap.org/commissions/c13-physics-for-development</w:t>
        </w:r>
      </w:hyperlink>
      <w:r w:rsidR="00A86A5E">
        <w:rPr>
          <w:rFonts w:ascii="Arial" w:hAnsi="Arial" w:cs="Arial"/>
        </w:rPr>
        <w:t>)</w:t>
      </w:r>
      <w:r w:rsidR="00A86A5E" w:rsidRPr="00A86A5E">
        <w:rPr>
          <w:rFonts w:ascii="Arial" w:hAnsi="Arial" w:cs="Arial"/>
        </w:rPr>
        <w:t xml:space="preserve"> </w:t>
      </w:r>
      <w:r>
        <w:rPr>
          <w:rFonts w:ascii="Arial" w:hAnsi="Arial" w:cs="Arial"/>
        </w:rPr>
        <w:t>and elsewhere, such as through IUPAP and ICTP newsletters and publications.</w:t>
      </w:r>
    </w:p>
    <w:p w14:paraId="62E683DB" w14:textId="77777777" w:rsidR="008E74EC" w:rsidRDefault="008E74EC" w:rsidP="008E74EC">
      <w:pPr>
        <w:rPr>
          <w:rFonts w:ascii="Arial" w:hAnsi="Arial" w:cs="Arial"/>
        </w:rPr>
      </w:pPr>
    </w:p>
    <w:p w14:paraId="405D4638" w14:textId="77777777" w:rsidR="008E74EC" w:rsidRPr="00AD0645" w:rsidRDefault="008E74EC" w:rsidP="008E74EC">
      <w:pPr>
        <w:rPr>
          <w:rFonts w:ascii="Arial" w:hAnsi="Arial" w:cs="Arial"/>
          <w:b/>
        </w:rPr>
      </w:pPr>
      <w:r>
        <w:rPr>
          <w:rFonts w:ascii="Arial" w:hAnsi="Arial" w:cs="Arial"/>
          <w:b/>
        </w:rPr>
        <w:t>Nomination Procedure</w:t>
      </w:r>
    </w:p>
    <w:p w14:paraId="555BAE21" w14:textId="77777777" w:rsidR="008E74EC" w:rsidRDefault="008E74EC" w:rsidP="008E74EC">
      <w:pPr>
        <w:rPr>
          <w:rFonts w:ascii="Arial" w:hAnsi="Arial" w:cs="Arial"/>
        </w:rPr>
      </w:pPr>
      <w:r>
        <w:rPr>
          <w:rFonts w:ascii="Arial" w:hAnsi="Arial" w:cs="Arial"/>
        </w:rPr>
        <w:t>Any physicist who is well acquainted with the work of the nominee can make a nomination for the Prize</w:t>
      </w:r>
      <w:r w:rsidRPr="003841EE">
        <w:rPr>
          <w:rFonts w:ascii="Arial" w:hAnsi="Arial" w:cs="Arial"/>
        </w:rPr>
        <w:t>.</w:t>
      </w:r>
    </w:p>
    <w:p w14:paraId="39341562" w14:textId="77777777" w:rsidR="008E74EC" w:rsidRDefault="008E74EC" w:rsidP="008E74EC">
      <w:pPr>
        <w:rPr>
          <w:rFonts w:ascii="Arial" w:hAnsi="Arial" w:cs="Arial"/>
        </w:rPr>
      </w:pPr>
    </w:p>
    <w:p w14:paraId="1E2531F0" w14:textId="77777777" w:rsidR="008E74EC" w:rsidRDefault="008E74EC" w:rsidP="008E74EC">
      <w:pPr>
        <w:widowControl w:val="0"/>
        <w:autoSpaceDE w:val="0"/>
        <w:autoSpaceDN w:val="0"/>
        <w:adjustRightInd w:val="0"/>
        <w:spacing w:after="260"/>
        <w:rPr>
          <w:rFonts w:ascii="Arial" w:hAnsi="Arial" w:cs="Arial"/>
        </w:rPr>
      </w:pPr>
      <w:r>
        <w:rPr>
          <w:rFonts w:ascii="Arial" w:hAnsi="Arial" w:cs="Arial"/>
        </w:rPr>
        <w:t>Self-nominations will not be considered.</w:t>
      </w:r>
    </w:p>
    <w:p w14:paraId="13F975CB" w14:textId="18888788" w:rsidR="008E74EC" w:rsidRPr="00437612" w:rsidRDefault="008E74EC" w:rsidP="008E74EC">
      <w:pPr>
        <w:rPr>
          <w:rFonts w:ascii="Arial" w:hAnsi="Arial" w:cs="Arial"/>
          <w:b/>
          <w:i/>
        </w:rPr>
      </w:pPr>
      <w:r w:rsidRPr="00437612">
        <w:rPr>
          <w:rFonts w:ascii="Arial" w:hAnsi="Arial" w:cs="Arial"/>
          <w:b/>
          <w:i/>
        </w:rPr>
        <w:lastRenderedPageBreak/>
        <w:t xml:space="preserve">The deadline for nominations </w:t>
      </w:r>
      <w:r w:rsidRPr="00437612">
        <w:rPr>
          <w:rFonts w:ascii="Arial" w:hAnsi="Arial" w:cs="Arial"/>
          <w:b/>
          <w:i/>
          <w:u w:val="single"/>
        </w:rPr>
        <w:t>is March 1</w:t>
      </w:r>
      <w:r w:rsidRPr="00437612">
        <w:rPr>
          <w:rFonts w:ascii="Arial" w:hAnsi="Arial" w:cs="Arial"/>
          <w:b/>
          <w:i/>
          <w:u w:val="single"/>
          <w:vertAlign w:val="superscript"/>
        </w:rPr>
        <w:t>st</w:t>
      </w:r>
      <w:r w:rsidRPr="00437612">
        <w:rPr>
          <w:rFonts w:ascii="Arial" w:hAnsi="Arial" w:cs="Arial"/>
          <w:b/>
          <w:i/>
        </w:rPr>
        <w:t xml:space="preserve"> of the year in which the </w:t>
      </w:r>
      <w:r w:rsidR="00A86A5E">
        <w:rPr>
          <w:rFonts w:ascii="Arial" w:hAnsi="Arial" w:cs="Arial"/>
          <w:b/>
          <w:i/>
        </w:rPr>
        <w:t>C13 Commission selects the Prizewinner</w:t>
      </w:r>
      <w:r w:rsidRPr="00437612">
        <w:rPr>
          <w:rFonts w:ascii="Arial" w:hAnsi="Arial" w:cs="Arial"/>
          <w:b/>
          <w:i/>
        </w:rPr>
        <w:t>.</w:t>
      </w:r>
    </w:p>
    <w:p w14:paraId="6428A9A9" w14:textId="77777777" w:rsidR="008E74EC" w:rsidRDefault="008E74EC" w:rsidP="008E74EC">
      <w:pPr>
        <w:rPr>
          <w:rFonts w:ascii="Arial" w:hAnsi="Arial" w:cs="Arial"/>
          <w:b/>
        </w:rPr>
      </w:pPr>
    </w:p>
    <w:p w14:paraId="0701AC16" w14:textId="77777777" w:rsidR="008E74EC" w:rsidRDefault="008E74EC" w:rsidP="008E74EC">
      <w:pPr>
        <w:widowControl w:val="0"/>
        <w:autoSpaceDE w:val="0"/>
        <w:autoSpaceDN w:val="0"/>
        <w:adjustRightInd w:val="0"/>
        <w:spacing w:after="260"/>
        <w:rPr>
          <w:rFonts w:ascii="Arial" w:hAnsi="Arial" w:cs="Arial"/>
        </w:rPr>
      </w:pPr>
      <w:r>
        <w:rPr>
          <w:rFonts w:ascii="Arial" w:hAnsi="Arial" w:cs="Arial"/>
        </w:rPr>
        <w:t>The nomination</w:t>
      </w:r>
      <w:r w:rsidRPr="003841EE">
        <w:rPr>
          <w:rFonts w:ascii="Arial" w:hAnsi="Arial" w:cs="Arial"/>
        </w:rPr>
        <w:t xml:space="preserve"> </w:t>
      </w:r>
      <w:r>
        <w:rPr>
          <w:rFonts w:ascii="Arial" w:hAnsi="Arial" w:cs="Arial"/>
        </w:rPr>
        <w:t>package should include the following:</w:t>
      </w:r>
    </w:p>
    <w:p w14:paraId="66338CD9" w14:textId="77777777" w:rsidR="008E74EC" w:rsidRPr="009425AE" w:rsidRDefault="008E74EC" w:rsidP="008E74EC">
      <w:pPr>
        <w:pStyle w:val="ListParagraph"/>
        <w:widowControl w:val="0"/>
        <w:numPr>
          <w:ilvl w:val="0"/>
          <w:numId w:val="1"/>
        </w:numPr>
        <w:autoSpaceDE w:val="0"/>
        <w:autoSpaceDN w:val="0"/>
        <w:adjustRightInd w:val="0"/>
        <w:spacing w:after="260"/>
        <w:rPr>
          <w:rFonts w:ascii="Arial" w:hAnsi="Arial" w:cs="Arial"/>
        </w:rPr>
      </w:pPr>
      <w:r>
        <w:rPr>
          <w:rFonts w:ascii="Arial" w:hAnsi="Arial" w:cs="Arial"/>
        </w:rPr>
        <w:t>N</w:t>
      </w:r>
      <w:r w:rsidRPr="009425AE">
        <w:rPr>
          <w:rFonts w:ascii="Arial" w:hAnsi="Arial" w:cs="Arial"/>
        </w:rPr>
        <w:t>omination letter</w:t>
      </w:r>
    </w:p>
    <w:p w14:paraId="62AF5E43" w14:textId="77777777" w:rsidR="008E74EC" w:rsidRDefault="008E74EC" w:rsidP="008E74EC">
      <w:pPr>
        <w:pStyle w:val="ListParagraph"/>
        <w:widowControl w:val="0"/>
        <w:numPr>
          <w:ilvl w:val="0"/>
          <w:numId w:val="1"/>
        </w:numPr>
        <w:autoSpaceDE w:val="0"/>
        <w:autoSpaceDN w:val="0"/>
        <w:adjustRightInd w:val="0"/>
        <w:spacing w:after="260"/>
        <w:rPr>
          <w:rFonts w:ascii="Arial" w:hAnsi="Arial" w:cs="Arial"/>
        </w:rPr>
      </w:pPr>
      <w:r>
        <w:rPr>
          <w:rFonts w:ascii="Arial" w:hAnsi="Arial" w:cs="Arial"/>
        </w:rPr>
        <w:t>Two additional letters of support</w:t>
      </w:r>
    </w:p>
    <w:p w14:paraId="7CC00CB9" w14:textId="77777777" w:rsidR="008E74EC" w:rsidRDefault="008E74EC" w:rsidP="008E74EC">
      <w:pPr>
        <w:pStyle w:val="ListParagraph"/>
        <w:widowControl w:val="0"/>
        <w:numPr>
          <w:ilvl w:val="0"/>
          <w:numId w:val="1"/>
        </w:numPr>
        <w:autoSpaceDE w:val="0"/>
        <w:autoSpaceDN w:val="0"/>
        <w:adjustRightInd w:val="0"/>
        <w:spacing w:after="260"/>
        <w:rPr>
          <w:rFonts w:ascii="Arial" w:hAnsi="Arial" w:cs="Arial"/>
        </w:rPr>
      </w:pPr>
      <w:r>
        <w:rPr>
          <w:rFonts w:ascii="Arial" w:hAnsi="Arial" w:cs="Arial"/>
        </w:rPr>
        <w:t>Curriculum vitae of the nominee.</w:t>
      </w:r>
    </w:p>
    <w:p w14:paraId="6EB513FC" w14:textId="5A27FF33" w:rsidR="008E74EC" w:rsidRPr="00935D5E" w:rsidRDefault="008E74EC" w:rsidP="008E74EC">
      <w:pPr>
        <w:widowControl w:val="0"/>
        <w:autoSpaceDE w:val="0"/>
        <w:autoSpaceDN w:val="0"/>
        <w:adjustRightInd w:val="0"/>
        <w:spacing w:after="260"/>
        <w:rPr>
          <w:rFonts w:ascii="Arial" w:hAnsi="Arial" w:cs="Arial"/>
        </w:rPr>
      </w:pPr>
      <w:r w:rsidRPr="00FF1125">
        <w:rPr>
          <w:rFonts w:ascii="Arial" w:hAnsi="Arial" w:cs="Arial"/>
          <w:highlight w:val="yellow"/>
        </w:rPr>
        <w:t>All letters should provide concrete examples of initiatives successfully undertaken by the nominee that have le</w:t>
      </w:r>
      <w:r w:rsidR="00FF1125" w:rsidRPr="00FF1125">
        <w:rPr>
          <w:rFonts w:ascii="Arial" w:hAnsi="Arial" w:cs="Arial"/>
          <w:highlight w:val="yellow"/>
        </w:rPr>
        <w:t>d to transformative enhancements in the state of physics in one or more developing countries.</w:t>
      </w:r>
      <w:r w:rsidR="00FF1125">
        <w:rPr>
          <w:rFonts w:ascii="Arial" w:hAnsi="Arial" w:cs="Arial"/>
        </w:rPr>
        <w:t xml:space="preserve">  </w:t>
      </w:r>
      <w:r>
        <w:rPr>
          <w:rFonts w:ascii="Arial" w:hAnsi="Arial" w:cs="Arial"/>
        </w:rPr>
        <w:t xml:space="preserve">Of particular importance are </w:t>
      </w:r>
      <w:r w:rsidRPr="009425AE">
        <w:rPr>
          <w:rFonts w:ascii="Arial" w:hAnsi="Arial" w:cs="Arial"/>
        </w:rPr>
        <w:t>relevant reports, publications</w:t>
      </w:r>
      <w:r>
        <w:rPr>
          <w:rFonts w:ascii="Arial" w:hAnsi="Arial" w:cs="Arial"/>
        </w:rPr>
        <w:t xml:space="preserve"> and related </w:t>
      </w:r>
      <w:r w:rsidRPr="00935D5E">
        <w:rPr>
          <w:rFonts w:ascii="Arial" w:hAnsi="Arial" w:cs="Arial"/>
        </w:rPr>
        <w:t>news stories that provide strong support for the nomination.</w:t>
      </w:r>
    </w:p>
    <w:p w14:paraId="33CC9146" w14:textId="77777777" w:rsidR="008E74EC" w:rsidRDefault="008E74EC" w:rsidP="008E74EC">
      <w:pPr>
        <w:widowControl w:val="0"/>
        <w:autoSpaceDE w:val="0"/>
        <w:autoSpaceDN w:val="0"/>
        <w:adjustRightInd w:val="0"/>
        <w:spacing w:after="260"/>
        <w:rPr>
          <w:rFonts w:ascii="Arial" w:hAnsi="Arial" w:cs="Arial"/>
        </w:rPr>
      </w:pPr>
      <w:r>
        <w:rPr>
          <w:rFonts w:ascii="Arial" w:hAnsi="Arial" w:cs="Arial"/>
        </w:rPr>
        <w:t xml:space="preserve">The nomination letter </w:t>
      </w:r>
      <w:r w:rsidRPr="00935D5E">
        <w:rPr>
          <w:rFonts w:ascii="Arial" w:hAnsi="Arial" w:cs="Arial"/>
        </w:rPr>
        <w:t xml:space="preserve">should propose a </w:t>
      </w:r>
      <w:r>
        <w:rPr>
          <w:rFonts w:ascii="Arial" w:hAnsi="Arial" w:cs="Arial"/>
        </w:rPr>
        <w:t>citation for the award that consists of a single sentence that succinctly</w:t>
      </w:r>
      <w:r w:rsidRPr="00935D5E">
        <w:rPr>
          <w:rFonts w:ascii="Arial" w:hAnsi="Arial" w:cs="Arial"/>
        </w:rPr>
        <w:t xml:space="preserve"> summarizes the achieveme</w:t>
      </w:r>
      <w:r>
        <w:rPr>
          <w:rFonts w:ascii="Arial" w:hAnsi="Arial" w:cs="Arial"/>
        </w:rPr>
        <w:t>nts for which the award is to be</w:t>
      </w:r>
      <w:r w:rsidRPr="00935D5E">
        <w:rPr>
          <w:rFonts w:ascii="Arial" w:hAnsi="Arial" w:cs="Arial"/>
        </w:rPr>
        <w:t xml:space="preserve"> made</w:t>
      </w:r>
      <w:r>
        <w:rPr>
          <w:rFonts w:ascii="Arial" w:hAnsi="Arial" w:cs="Arial"/>
        </w:rPr>
        <w:t>.</w:t>
      </w:r>
      <w:r w:rsidRPr="00935D5E">
        <w:rPr>
          <w:rFonts w:ascii="Arial" w:hAnsi="Arial" w:cs="Arial"/>
        </w:rPr>
        <w:t xml:space="preserve"> </w:t>
      </w:r>
    </w:p>
    <w:p w14:paraId="49EE0578" w14:textId="77777777" w:rsidR="008E74EC" w:rsidRPr="00935D5E" w:rsidRDefault="008E74EC" w:rsidP="008E74EC">
      <w:pPr>
        <w:widowControl w:val="0"/>
        <w:autoSpaceDE w:val="0"/>
        <w:autoSpaceDN w:val="0"/>
        <w:adjustRightInd w:val="0"/>
        <w:spacing w:after="240"/>
        <w:rPr>
          <w:rFonts w:ascii="Arial" w:hAnsi="Arial" w:cs="Arial"/>
        </w:rPr>
      </w:pPr>
      <w:r>
        <w:rPr>
          <w:rFonts w:ascii="Arial" w:hAnsi="Arial" w:cs="Arial"/>
        </w:rPr>
        <w:t>The</w:t>
      </w:r>
      <w:r w:rsidRPr="00935D5E">
        <w:rPr>
          <w:rFonts w:ascii="Arial" w:hAnsi="Arial" w:cs="Arial"/>
        </w:rPr>
        <w:t xml:space="preserve"> author of a supporting letter should not be a nominator</w:t>
      </w:r>
      <w:r>
        <w:rPr>
          <w:rFonts w:ascii="Arial" w:hAnsi="Arial" w:cs="Arial"/>
        </w:rPr>
        <w:t xml:space="preserve"> of someone else</w:t>
      </w:r>
      <w:r w:rsidRPr="00935D5E">
        <w:rPr>
          <w:rFonts w:ascii="Arial" w:hAnsi="Arial" w:cs="Arial"/>
        </w:rPr>
        <w:t>. At least one supporting letter must come from someone who is not at the nomin</w:t>
      </w:r>
      <w:r>
        <w:rPr>
          <w:rFonts w:ascii="Arial" w:hAnsi="Arial" w:cs="Arial"/>
        </w:rPr>
        <w:t>ee's institution</w:t>
      </w:r>
      <w:r w:rsidRPr="00935D5E">
        <w:rPr>
          <w:rFonts w:ascii="Arial" w:hAnsi="Arial" w:cs="Arial"/>
        </w:rPr>
        <w:t>.</w:t>
      </w:r>
    </w:p>
    <w:p w14:paraId="4B549AAB" w14:textId="77777777" w:rsidR="008E74EC" w:rsidRPr="00935D5E" w:rsidRDefault="008E74EC" w:rsidP="008E74EC">
      <w:pPr>
        <w:widowControl w:val="0"/>
        <w:autoSpaceDE w:val="0"/>
        <w:autoSpaceDN w:val="0"/>
        <w:adjustRightInd w:val="0"/>
        <w:spacing w:after="240"/>
        <w:rPr>
          <w:rFonts w:ascii="Arial" w:hAnsi="Arial" w:cs="Arial"/>
        </w:rPr>
      </w:pPr>
      <w:r w:rsidRPr="00935D5E">
        <w:rPr>
          <w:rFonts w:ascii="Arial" w:hAnsi="Arial" w:cs="Arial"/>
        </w:rPr>
        <w:t>The nominee's curriculum vitae should include an employm</w:t>
      </w:r>
      <w:r>
        <w:rPr>
          <w:rFonts w:ascii="Arial" w:hAnsi="Arial" w:cs="Arial"/>
        </w:rPr>
        <w:t xml:space="preserve">ent and educational history and </w:t>
      </w:r>
      <w:r w:rsidRPr="00935D5E">
        <w:rPr>
          <w:rFonts w:ascii="Arial" w:hAnsi="Arial" w:cs="Arial"/>
        </w:rPr>
        <w:t xml:space="preserve">lists of publications, scientific </w:t>
      </w:r>
      <w:r>
        <w:rPr>
          <w:rFonts w:ascii="Arial" w:hAnsi="Arial" w:cs="Arial"/>
        </w:rPr>
        <w:t xml:space="preserve">and outstanding service </w:t>
      </w:r>
      <w:r w:rsidRPr="00935D5E">
        <w:rPr>
          <w:rFonts w:ascii="Arial" w:hAnsi="Arial" w:cs="Arial"/>
        </w:rPr>
        <w:t>awards, and invited talks.</w:t>
      </w:r>
    </w:p>
    <w:p w14:paraId="07BE764E" w14:textId="77777777" w:rsidR="008E74EC" w:rsidRPr="00935D5E" w:rsidRDefault="008E74EC" w:rsidP="008E74EC">
      <w:pPr>
        <w:rPr>
          <w:rFonts w:ascii="Arial" w:hAnsi="Arial" w:cs="Arial"/>
        </w:rPr>
      </w:pPr>
      <w:r w:rsidRPr="00935D5E">
        <w:rPr>
          <w:rFonts w:ascii="Arial" w:hAnsi="Arial" w:cs="Arial"/>
        </w:rPr>
        <w:t xml:space="preserve">Nomination materials should be sent by electronic mail to the </w:t>
      </w:r>
      <w:r w:rsidR="00484D94">
        <w:rPr>
          <w:rFonts w:ascii="Arial" w:hAnsi="Arial" w:cs="Arial"/>
        </w:rPr>
        <w:t xml:space="preserve">current </w:t>
      </w:r>
      <w:r w:rsidRPr="00935D5E">
        <w:rPr>
          <w:rFonts w:ascii="Arial" w:hAnsi="Arial" w:cs="Arial"/>
        </w:rPr>
        <w:t xml:space="preserve">C13 Commission Chair. </w:t>
      </w:r>
    </w:p>
    <w:p w14:paraId="30CD3C31" w14:textId="77777777" w:rsidR="008E74EC" w:rsidRPr="003841EE" w:rsidRDefault="008E74EC" w:rsidP="008E74EC">
      <w:pPr>
        <w:rPr>
          <w:rFonts w:ascii="Arial" w:hAnsi="Arial" w:cs="Arial"/>
        </w:rPr>
      </w:pPr>
    </w:p>
    <w:p w14:paraId="4C8B03EF" w14:textId="77777777" w:rsidR="008E74EC" w:rsidRPr="00437612" w:rsidRDefault="008E74EC" w:rsidP="008E74EC">
      <w:pPr>
        <w:rPr>
          <w:rFonts w:ascii="Arial" w:hAnsi="Arial" w:cs="Arial"/>
        </w:rPr>
      </w:pPr>
      <w:r w:rsidRPr="00437612">
        <w:rPr>
          <w:rFonts w:ascii="Arial" w:hAnsi="Arial" w:cs="Arial"/>
          <w:b/>
        </w:rPr>
        <w:t>Selection Process</w:t>
      </w:r>
    </w:p>
    <w:p w14:paraId="0C22C364" w14:textId="5373724E" w:rsidR="008E74EC" w:rsidRPr="00437612" w:rsidRDefault="008E74EC" w:rsidP="008E74EC">
      <w:pPr>
        <w:rPr>
          <w:rFonts w:ascii="Arial" w:hAnsi="Arial" w:cs="Arial"/>
          <w:b/>
        </w:rPr>
      </w:pPr>
      <w:r>
        <w:rPr>
          <w:rFonts w:ascii="Arial" w:hAnsi="Arial" w:cs="Arial"/>
        </w:rPr>
        <w:t xml:space="preserve">The Selection Committee </w:t>
      </w:r>
      <w:r w:rsidR="00C32B0C">
        <w:rPr>
          <w:rFonts w:ascii="Arial" w:hAnsi="Arial" w:cs="Arial"/>
        </w:rPr>
        <w:t>will consist</w:t>
      </w:r>
      <w:r>
        <w:rPr>
          <w:rFonts w:ascii="Arial" w:hAnsi="Arial" w:cs="Arial"/>
        </w:rPr>
        <w:t xml:space="preserve"> of five (5) persons who are </w:t>
      </w:r>
      <w:r w:rsidRPr="00437612">
        <w:rPr>
          <w:rFonts w:ascii="Arial" w:hAnsi="Arial" w:cs="Arial"/>
        </w:rPr>
        <w:t xml:space="preserve">Members </w:t>
      </w:r>
      <w:r>
        <w:rPr>
          <w:rFonts w:ascii="Arial" w:hAnsi="Arial" w:cs="Arial"/>
        </w:rPr>
        <w:t>or Associate Members of the C13</w:t>
      </w:r>
      <w:r w:rsidRPr="00437612">
        <w:rPr>
          <w:rFonts w:ascii="Arial" w:hAnsi="Arial" w:cs="Arial"/>
        </w:rPr>
        <w:t xml:space="preserve"> Com</w:t>
      </w:r>
      <w:r>
        <w:rPr>
          <w:rFonts w:ascii="Arial" w:hAnsi="Arial" w:cs="Arial"/>
        </w:rPr>
        <w:t>mission and</w:t>
      </w:r>
      <w:r w:rsidRPr="00437612">
        <w:rPr>
          <w:rFonts w:ascii="Arial" w:hAnsi="Arial" w:cs="Arial"/>
        </w:rPr>
        <w:t xml:space="preserve"> may consult with appropriate external assessors.</w:t>
      </w:r>
    </w:p>
    <w:p w14:paraId="2CAE8575" w14:textId="77777777" w:rsidR="008E74EC" w:rsidRPr="00437612" w:rsidRDefault="008E74EC" w:rsidP="008E74EC">
      <w:pPr>
        <w:rPr>
          <w:rFonts w:ascii="Arial" w:hAnsi="Arial" w:cs="Arial"/>
        </w:rPr>
      </w:pPr>
    </w:p>
    <w:p w14:paraId="74E4E0ED" w14:textId="7CEE3287" w:rsidR="00FF1125" w:rsidRPr="00FF1125" w:rsidRDefault="008E74EC" w:rsidP="00FF1125">
      <w:pPr>
        <w:rPr>
          <w:rFonts w:ascii="Arial" w:hAnsi="Arial" w:cs="Arial"/>
        </w:rPr>
      </w:pPr>
      <w:r w:rsidRPr="00FF1125">
        <w:rPr>
          <w:rFonts w:ascii="Arial" w:hAnsi="Arial" w:cs="Arial"/>
          <w:highlight w:val="yellow"/>
        </w:rPr>
        <w:t>The main criterion will be the identification of highly successful transformative initiatives conceived and implemented by</w:t>
      </w:r>
      <w:r w:rsidR="00FF1125" w:rsidRPr="00FF1125">
        <w:rPr>
          <w:rFonts w:ascii="Arial" w:hAnsi="Arial" w:cs="Arial"/>
          <w:highlight w:val="yellow"/>
        </w:rPr>
        <w:t xml:space="preserve"> the nominee that have enhanced the state of physics in one or more developing countries.</w:t>
      </w:r>
    </w:p>
    <w:p w14:paraId="124ED242" w14:textId="77777777" w:rsidR="00FF1125" w:rsidRDefault="00FF1125" w:rsidP="008E74EC">
      <w:pPr>
        <w:rPr>
          <w:rFonts w:ascii="Arial" w:hAnsi="Arial" w:cs="Arial"/>
        </w:rPr>
      </w:pPr>
    </w:p>
    <w:p w14:paraId="1D210896" w14:textId="77777777" w:rsidR="008E74EC" w:rsidRDefault="008E74EC" w:rsidP="008E74EC">
      <w:pPr>
        <w:rPr>
          <w:rFonts w:ascii="Arial" w:hAnsi="Arial" w:cs="Arial"/>
        </w:rPr>
      </w:pPr>
    </w:p>
    <w:p w14:paraId="175329FA" w14:textId="0EF501D1" w:rsidR="008E74EC" w:rsidRDefault="008E74EC" w:rsidP="008E74EC">
      <w:pPr>
        <w:rPr>
          <w:rFonts w:ascii="Arial" w:hAnsi="Arial" w:cs="Arial"/>
        </w:rPr>
      </w:pPr>
      <w:r>
        <w:rPr>
          <w:rFonts w:ascii="Arial" w:hAnsi="Arial" w:cs="Arial"/>
        </w:rPr>
        <w:t>In the year of the Prize</w:t>
      </w:r>
      <w:r w:rsidR="00C32B0C">
        <w:rPr>
          <w:rFonts w:ascii="Arial" w:hAnsi="Arial" w:cs="Arial"/>
        </w:rPr>
        <w:t xml:space="preserve"> selection</w:t>
      </w:r>
      <w:r>
        <w:rPr>
          <w:rFonts w:ascii="Arial" w:hAnsi="Arial" w:cs="Arial"/>
        </w:rPr>
        <w:t>, the full C13 Commission will give the final approval of the award recipient at the annual C13 Commission meeting.  The formal announcement of the Prize recipient will be made soon afterwards.</w:t>
      </w:r>
    </w:p>
    <w:p w14:paraId="6C7E1A3C" w14:textId="77777777" w:rsidR="008E74EC" w:rsidRDefault="008E74EC" w:rsidP="008E74EC">
      <w:pPr>
        <w:rPr>
          <w:rFonts w:ascii="Arial" w:hAnsi="Arial" w:cs="Arial"/>
        </w:rPr>
      </w:pPr>
    </w:p>
    <w:p w14:paraId="3CC15566" w14:textId="77777777" w:rsidR="008E74EC" w:rsidRDefault="008E74EC" w:rsidP="008E74EC">
      <w:pPr>
        <w:rPr>
          <w:rFonts w:ascii="Arial" w:hAnsi="Arial" w:cs="Arial"/>
          <w:b/>
        </w:rPr>
      </w:pPr>
      <w:r w:rsidRPr="00340C5C">
        <w:rPr>
          <w:rFonts w:ascii="Arial" w:hAnsi="Arial" w:cs="Arial"/>
          <w:b/>
        </w:rPr>
        <w:t>Budget</w:t>
      </w:r>
    </w:p>
    <w:p w14:paraId="5FF60F95" w14:textId="77777777" w:rsidR="008E74EC" w:rsidRPr="00340C5C" w:rsidRDefault="00484D94" w:rsidP="008E74EC">
      <w:pPr>
        <w:rPr>
          <w:rFonts w:ascii="Arial" w:hAnsi="Arial" w:cs="Arial"/>
        </w:rPr>
      </w:pPr>
      <w:r>
        <w:rPr>
          <w:rFonts w:ascii="Arial" w:hAnsi="Arial" w:cs="Arial"/>
        </w:rPr>
        <w:t>T</w:t>
      </w:r>
      <w:r w:rsidR="008E74EC">
        <w:rPr>
          <w:rFonts w:ascii="Arial" w:hAnsi="Arial" w:cs="Arial"/>
        </w:rPr>
        <w:t xml:space="preserve">he IUPAP administration </w:t>
      </w:r>
      <w:r>
        <w:rPr>
          <w:rFonts w:ascii="Arial" w:hAnsi="Arial" w:cs="Arial"/>
        </w:rPr>
        <w:t>will allocate funds</w:t>
      </w:r>
      <w:r w:rsidR="008E74EC">
        <w:rPr>
          <w:rFonts w:ascii="Arial" w:hAnsi="Arial" w:cs="Arial"/>
        </w:rPr>
        <w:t xml:space="preserve"> for the C13 Prize.  </w:t>
      </w:r>
    </w:p>
    <w:p w14:paraId="7DC0A5AF" w14:textId="77777777" w:rsidR="00446246" w:rsidRDefault="00446246"/>
    <w:sectPr w:rsidR="00446246" w:rsidSect="004462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F4F44"/>
    <w:multiLevelType w:val="hybridMultilevel"/>
    <w:tmpl w:val="0B9CE5E6"/>
    <w:lvl w:ilvl="0" w:tplc="3C026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EC"/>
    <w:rsid w:val="003111A1"/>
    <w:rsid w:val="003568A2"/>
    <w:rsid w:val="00446246"/>
    <w:rsid w:val="00484D94"/>
    <w:rsid w:val="008E74EC"/>
    <w:rsid w:val="00A86A5E"/>
    <w:rsid w:val="00C32B0C"/>
    <w:rsid w:val="00EC0800"/>
    <w:rsid w:val="00FA176F"/>
    <w:rsid w:val="00FF1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61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EC"/>
    <w:pPr>
      <w:ind w:left="720"/>
      <w:contextualSpacing/>
    </w:pPr>
  </w:style>
  <w:style w:type="character" w:styleId="Hyperlink">
    <w:name w:val="Hyperlink"/>
    <w:basedOn w:val="DefaultParagraphFont"/>
    <w:uiPriority w:val="99"/>
    <w:unhideWhenUsed/>
    <w:rsid w:val="00A86A5E"/>
    <w:rPr>
      <w:color w:val="0000FF" w:themeColor="hyperlink"/>
      <w:u w:val="single"/>
    </w:rPr>
  </w:style>
  <w:style w:type="character" w:styleId="FollowedHyperlink">
    <w:name w:val="FollowedHyperlink"/>
    <w:basedOn w:val="DefaultParagraphFont"/>
    <w:uiPriority w:val="99"/>
    <w:semiHidden/>
    <w:unhideWhenUsed/>
    <w:rsid w:val="00A86A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EC"/>
    <w:pPr>
      <w:ind w:left="720"/>
      <w:contextualSpacing/>
    </w:pPr>
  </w:style>
  <w:style w:type="character" w:styleId="Hyperlink">
    <w:name w:val="Hyperlink"/>
    <w:basedOn w:val="DefaultParagraphFont"/>
    <w:uiPriority w:val="99"/>
    <w:unhideWhenUsed/>
    <w:rsid w:val="00A86A5E"/>
    <w:rPr>
      <w:color w:val="0000FF" w:themeColor="hyperlink"/>
      <w:u w:val="single"/>
    </w:rPr>
  </w:style>
  <w:style w:type="character" w:styleId="FollowedHyperlink">
    <w:name w:val="FollowedHyperlink"/>
    <w:basedOn w:val="DefaultParagraphFont"/>
    <w:uiPriority w:val="99"/>
    <w:semiHidden/>
    <w:unhideWhenUsed/>
    <w:rsid w:val="00A86A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upap.org/commissions/c13-physics-for-developme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3086</Characters>
  <Application>Microsoft Macintosh Word</Application>
  <DocSecurity>0</DocSecurity>
  <Lines>25</Lines>
  <Paragraphs>7</Paragraphs>
  <ScaleCrop>false</ScaleCrop>
  <Company>Triangle Science, Education &amp; Economic Development,</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Sekazi Mtingwa</dc:creator>
  <cp:keywords/>
  <dc:description/>
  <cp:lastModifiedBy>Sekazi Mtingwa</cp:lastModifiedBy>
  <cp:revision>2</cp:revision>
  <dcterms:created xsi:type="dcterms:W3CDTF">2015-04-09T18:33:00Z</dcterms:created>
  <dcterms:modified xsi:type="dcterms:W3CDTF">2015-04-09T18:33:00Z</dcterms:modified>
</cp:coreProperties>
</file>